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93DD" w14:textId="23778965" w:rsidR="00113721" w:rsidRPr="00113721" w:rsidRDefault="00D81E83" w:rsidP="00572514">
      <w:pPr>
        <w:spacing w:after="120"/>
        <w:rPr>
          <w:b/>
          <w:sz w:val="36"/>
          <w:szCs w:val="36"/>
        </w:rPr>
      </w:pPr>
      <w:bookmarkStart w:id="0" w:name="_GoBack"/>
      <w:bookmarkEnd w:id="0"/>
      <w:r>
        <w:rPr>
          <w:b/>
          <w:sz w:val="36"/>
          <w:szCs w:val="36"/>
        </w:rPr>
        <w:t>Money</w:t>
      </w:r>
      <w:r w:rsidR="0078510C">
        <w:rPr>
          <w:b/>
          <w:sz w:val="36"/>
          <w:szCs w:val="36"/>
        </w:rPr>
        <w:t xml:space="preserve">, </w:t>
      </w:r>
      <w:r>
        <w:rPr>
          <w:b/>
          <w:sz w:val="36"/>
          <w:szCs w:val="36"/>
        </w:rPr>
        <w:t>Money</w:t>
      </w:r>
      <w:r w:rsidR="0078510C">
        <w:rPr>
          <w:b/>
          <w:sz w:val="36"/>
          <w:szCs w:val="36"/>
        </w:rPr>
        <w:t>,</w:t>
      </w:r>
      <w:r>
        <w:rPr>
          <w:b/>
          <w:sz w:val="36"/>
          <w:szCs w:val="36"/>
        </w:rPr>
        <w:t xml:space="preserve"> Money</w:t>
      </w:r>
      <w:r w:rsidR="0078510C">
        <w:rPr>
          <w:b/>
          <w:sz w:val="36"/>
          <w:szCs w:val="36"/>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7304E633" w14:textId="77777777">
        <w:trPr>
          <w:trHeight w:hRule="exact" w:val="340"/>
        </w:trPr>
        <w:tc>
          <w:tcPr>
            <w:tcW w:w="3119" w:type="dxa"/>
            <w:tcBorders>
              <w:bottom w:val="single" w:sz="4" w:space="0" w:color="auto"/>
            </w:tcBorders>
            <w:shd w:val="clear" w:color="auto" w:fill="D9D9D9" w:themeFill="background1" w:themeFillShade="D9"/>
            <w:vAlign w:val="center"/>
          </w:tcPr>
          <w:p w14:paraId="00827F33" w14:textId="77777777"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95668F2" w14:textId="77777777" w:rsidR="00113721" w:rsidRPr="00596516" w:rsidRDefault="00D81E83">
            <w:pPr>
              <w:rPr>
                <w:sz w:val="18"/>
              </w:rPr>
            </w:pPr>
            <w:r>
              <w:rPr>
                <w:sz w:val="18"/>
              </w:rPr>
              <w:t>Images, Synonyms and Antonyms, Punctuation, Glossary</w:t>
            </w:r>
          </w:p>
        </w:tc>
      </w:tr>
      <w:tr w:rsidR="00113721" w:rsidRPr="00113721" w14:paraId="05DB4FBE" w14:textId="77777777">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E003983" w14:textId="7777777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09AB25F1" w14:textId="77777777" w:rsidR="00113721" w:rsidRPr="00596516" w:rsidRDefault="00D81E83">
            <w:pPr>
              <w:rPr>
                <w:sz w:val="18"/>
              </w:rPr>
            </w:pPr>
            <w:r>
              <w:rPr>
                <w:sz w:val="18"/>
              </w:rPr>
              <w:t>L</w:t>
            </w:r>
          </w:p>
        </w:tc>
      </w:tr>
      <w:tr w:rsidR="00113721" w:rsidRPr="00113721" w14:paraId="5A5D52D8" w14:textId="77777777">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498EE08C" w14:textId="77777777"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0949415D" w14:textId="77777777" w:rsidR="00113721" w:rsidRPr="00596516" w:rsidRDefault="00D81E83">
            <w:pPr>
              <w:rPr>
                <w:sz w:val="18"/>
              </w:rPr>
            </w:pPr>
            <w:r>
              <w:rPr>
                <w:sz w:val="18"/>
              </w:rPr>
              <w:t>Math</w:t>
            </w:r>
          </w:p>
        </w:tc>
      </w:tr>
      <w:tr w:rsidR="00113721" w:rsidRPr="00113721" w14:paraId="415A8732" w14:textId="77777777">
        <w:trPr>
          <w:trHeight w:hRule="exact" w:val="340"/>
        </w:trPr>
        <w:tc>
          <w:tcPr>
            <w:tcW w:w="3119" w:type="dxa"/>
            <w:tcBorders>
              <w:top w:val="single" w:sz="4" w:space="0" w:color="auto"/>
            </w:tcBorders>
            <w:shd w:val="clear" w:color="auto" w:fill="D9D9D9" w:themeFill="background1" w:themeFillShade="D9"/>
            <w:vAlign w:val="center"/>
          </w:tcPr>
          <w:p w14:paraId="493FFBF0" w14:textId="7777777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6B10D5D" w14:textId="77777777" w:rsidR="00113721" w:rsidRPr="00596516" w:rsidRDefault="00D81E83">
            <w:pPr>
              <w:rPr>
                <w:sz w:val="18"/>
              </w:rPr>
            </w:pPr>
            <w:r>
              <w:rPr>
                <w:sz w:val="18"/>
              </w:rPr>
              <w:t>Informational</w:t>
            </w:r>
          </w:p>
        </w:tc>
      </w:tr>
    </w:tbl>
    <w:p w14:paraId="49015DE8" w14:textId="77777777"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794"/>
        <w:gridCol w:w="6129"/>
      </w:tblGrid>
      <w:tr w:rsidR="00596516" w14:paraId="1E1AA4D5" w14:textId="77777777" w:rsidTr="00572514">
        <w:trPr>
          <w:trHeight w:val="100"/>
        </w:trPr>
        <w:tc>
          <w:tcPr>
            <w:tcW w:w="3794" w:type="dxa"/>
            <w:shd w:val="clear" w:color="auto" w:fill="808080" w:themeFill="background1" w:themeFillShade="80"/>
            <w:vAlign w:val="center"/>
          </w:tcPr>
          <w:p w14:paraId="547C77D4" w14:textId="77777777" w:rsidR="00596516" w:rsidRPr="00596516" w:rsidRDefault="00596516" w:rsidP="00596516">
            <w:pPr>
              <w:jc w:val="center"/>
              <w:rPr>
                <w:b/>
                <w:color w:val="FFFFFF" w:themeColor="background1"/>
              </w:rPr>
            </w:pPr>
            <w:r w:rsidRPr="00596516">
              <w:rPr>
                <w:b/>
                <w:color w:val="FFFFFF" w:themeColor="background1"/>
              </w:rPr>
              <w:t>Teaching points</w:t>
            </w:r>
          </w:p>
        </w:tc>
        <w:tc>
          <w:tcPr>
            <w:tcW w:w="6129" w:type="dxa"/>
            <w:shd w:val="clear" w:color="auto" w:fill="808080" w:themeFill="background1" w:themeFillShade="80"/>
            <w:vAlign w:val="center"/>
          </w:tcPr>
          <w:p w14:paraId="460DE518" w14:textId="77777777" w:rsidR="00596516" w:rsidRPr="00596516" w:rsidRDefault="00596516" w:rsidP="00596516">
            <w:pPr>
              <w:jc w:val="center"/>
              <w:rPr>
                <w:b/>
                <w:color w:val="FFFFFF" w:themeColor="background1"/>
              </w:rPr>
            </w:pPr>
            <w:r w:rsidRPr="00596516">
              <w:rPr>
                <w:b/>
                <w:color w:val="FFFFFF" w:themeColor="background1"/>
              </w:rPr>
              <w:t>Notes</w:t>
            </w:r>
          </w:p>
        </w:tc>
      </w:tr>
      <w:tr w:rsidR="004C455D" w14:paraId="7DF66C74" w14:textId="77777777" w:rsidTr="00572514">
        <w:trPr>
          <w:trHeight w:val="1470"/>
        </w:trPr>
        <w:tc>
          <w:tcPr>
            <w:tcW w:w="3794" w:type="dxa"/>
            <w:tcBorders>
              <w:bottom w:val="single" w:sz="8" w:space="0" w:color="BFBFBF" w:themeColor="background1" w:themeShade="BF"/>
              <w:right w:val="single" w:sz="8" w:space="0" w:color="BFBFBF" w:themeColor="background1" w:themeShade="BF"/>
            </w:tcBorders>
          </w:tcPr>
          <w:p w14:paraId="7F32546B" w14:textId="77777777" w:rsidR="00D81E83" w:rsidRDefault="00D81E83" w:rsidP="00596516">
            <w:pPr>
              <w:rPr>
                <w:b/>
              </w:rPr>
            </w:pPr>
            <w:r w:rsidRPr="00D81E83">
              <w:rPr>
                <w:b/>
              </w:rPr>
              <w:t>Images</w:t>
            </w:r>
          </w:p>
          <w:p w14:paraId="48DD934B" w14:textId="69F8A3FE" w:rsidR="004C455D" w:rsidRPr="00D81E83" w:rsidRDefault="00D81E83" w:rsidP="00572514">
            <w:r>
              <w:t xml:space="preserve">Explain that the text has images to add to </w:t>
            </w:r>
            <w:r w:rsidR="009A5431">
              <w:t xml:space="preserve">readers’ </w:t>
            </w:r>
            <w:r>
              <w:t xml:space="preserve">knowledge and understanding </w:t>
            </w:r>
            <w:r w:rsidR="009A5431">
              <w:t xml:space="preserve">of </w:t>
            </w:r>
            <w:r>
              <w:t>the topic. Have students figure out how and where the images conn</w:t>
            </w:r>
            <w:r w:rsidR="00572514">
              <w:t>e</w:t>
            </w:r>
            <w:r>
              <w:t xml:space="preserve">ct with the text and what new information </w:t>
            </w:r>
            <w:r w:rsidR="00572514">
              <w:t>the images give</w:t>
            </w:r>
            <w:r>
              <w:t xml:space="preserve">. </w:t>
            </w:r>
          </w:p>
        </w:tc>
        <w:tc>
          <w:tcPr>
            <w:tcW w:w="6129" w:type="dxa"/>
            <w:tcBorders>
              <w:left w:val="single" w:sz="8" w:space="0" w:color="BFBFBF" w:themeColor="background1" w:themeShade="BF"/>
              <w:bottom w:val="single" w:sz="8" w:space="0" w:color="BFBFBF" w:themeColor="background1" w:themeShade="BF"/>
            </w:tcBorders>
          </w:tcPr>
          <w:p w14:paraId="776878FD" w14:textId="77777777" w:rsidR="004C455D" w:rsidRPr="004C455D" w:rsidRDefault="004C455D" w:rsidP="004C455D">
            <w:pPr>
              <w:spacing w:before="120"/>
              <w:rPr>
                <w:sz w:val="24"/>
                <w:szCs w:val="24"/>
              </w:rPr>
            </w:pPr>
          </w:p>
        </w:tc>
      </w:tr>
      <w:tr w:rsidR="004C455D" w14:paraId="285CFBE7" w14:textId="77777777" w:rsidTr="00572514">
        <w:tc>
          <w:tcPr>
            <w:tcW w:w="379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1ABA9BB" w14:textId="77777777" w:rsidR="00D81E83" w:rsidRPr="00D81E83" w:rsidRDefault="00D81E83" w:rsidP="00596516">
            <w:pPr>
              <w:rPr>
                <w:b/>
              </w:rPr>
            </w:pPr>
            <w:r w:rsidRPr="00D81E83">
              <w:rPr>
                <w:b/>
              </w:rPr>
              <w:t>Synonyms and Antonyms</w:t>
            </w:r>
          </w:p>
          <w:p w14:paraId="619B540E" w14:textId="02B8357F" w:rsidR="004C455D" w:rsidRPr="00596516" w:rsidRDefault="00D81E83" w:rsidP="00326D8C">
            <w:r>
              <w:t>Explain that the words “paper money”</w:t>
            </w:r>
            <w:r w:rsidR="00326D8C">
              <w:t>,</w:t>
            </w:r>
            <w:r>
              <w:t xml:space="preserve"> “bank notes”</w:t>
            </w:r>
            <w:r w:rsidR="00326D8C">
              <w:t>,</w:t>
            </w:r>
            <w:r>
              <w:t xml:space="preserve"> and “bills” all mean the same thing. Remind students that words that have the same meaning are called synonyms, and words with the opposite meaning are antonyms. Practi</w:t>
            </w:r>
            <w:r w:rsidR="009A5431">
              <w:t>s</w:t>
            </w:r>
            <w:r>
              <w:t xml:space="preserve">e finding synonyms and antonyms for other words in the text. </w:t>
            </w:r>
          </w:p>
        </w:tc>
        <w:tc>
          <w:tcPr>
            <w:tcW w:w="6129"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EF4974C" w14:textId="77777777" w:rsidR="004C455D" w:rsidRPr="004C455D" w:rsidRDefault="004C455D" w:rsidP="004C455D">
            <w:pPr>
              <w:spacing w:before="120"/>
              <w:rPr>
                <w:sz w:val="24"/>
                <w:szCs w:val="24"/>
              </w:rPr>
            </w:pPr>
          </w:p>
        </w:tc>
      </w:tr>
      <w:tr w:rsidR="004C455D" w14:paraId="3BAB01FF" w14:textId="77777777" w:rsidTr="00572514">
        <w:tc>
          <w:tcPr>
            <w:tcW w:w="379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3896BA" w14:textId="77777777" w:rsidR="00D81E83" w:rsidRPr="00D81E83" w:rsidRDefault="00D81E83" w:rsidP="00596516">
            <w:pPr>
              <w:rPr>
                <w:b/>
              </w:rPr>
            </w:pPr>
            <w:r w:rsidRPr="00D81E83">
              <w:rPr>
                <w:b/>
              </w:rPr>
              <w:t>Punctuation</w:t>
            </w:r>
          </w:p>
          <w:p w14:paraId="1FFB0DD4" w14:textId="77777777" w:rsidR="004C455D" w:rsidRPr="00596516" w:rsidRDefault="00572514" w:rsidP="00596516">
            <w:r>
              <w:rPr>
                <w:sz w:val="21"/>
                <w:szCs w:val="21"/>
              </w:rPr>
              <w:t>Remind students to notice punctuation as they read. Model how to make a longer pause (periods) or a shorter pause (commas, dashes, semi-colons, colons, and ellipses) to read aloud well.</w:t>
            </w:r>
          </w:p>
        </w:tc>
        <w:tc>
          <w:tcPr>
            <w:tcW w:w="6129"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4E3097" w14:textId="77777777" w:rsidR="004C455D" w:rsidRDefault="004C455D"/>
        </w:tc>
      </w:tr>
      <w:tr w:rsidR="003C60E9" w14:paraId="0E89CC2F" w14:textId="77777777" w:rsidTr="00572514">
        <w:tc>
          <w:tcPr>
            <w:tcW w:w="3794" w:type="dxa"/>
            <w:tcBorders>
              <w:top w:val="single" w:sz="8" w:space="0" w:color="BFBFBF" w:themeColor="background1" w:themeShade="BF"/>
              <w:right w:val="single" w:sz="8" w:space="0" w:color="BFBFBF" w:themeColor="background1" w:themeShade="BF"/>
            </w:tcBorders>
          </w:tcPr>
          <w:p w14:paraId="2A787844" w14:textId="77777777" w:rsidR="003C60E9" w:rsidRPr="003C60E9" w:rsidRDefault="003C60E9" w:rsidP="00A01807">
            <w:pPr>
              <w:rPr>
                <w:b/>
              </w:rPr>
            </w:pPr>
            <w:r w:rsidRPr="003C60E9">
              <w:rPr>
                <w:b/>
              </w:rPr>
              <w:t>Glossary</w:t>
            </w:r>
          </w:p>
          <w:p w14:paraId="6AAAA05E" w14:textId="77777777"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129" w:type="dxa"/>
            <w:tcBorders>
              <w:top w:val="single" w:sz="8" w:space="0" w:color="BFBFBF" w:themeColor="background1" w:themeShade="BF"/>
              <w:left w:val="single" w:sz="8" w:space="0" w:color="BFBFBF" w:themeColor="background1" w:themeShade="BF"/>
            </w:tcBorders>
          </w:tcPr>
          <w:p w14:paraId="2ED723EB" w14:textId="77777777" w:rsidR="003C60E9" w:rsidRDefault="003C60E9"/>
        </w:tc>
      </w:tr>
    </w:tbl>
    <w:p w14:paraId="576AEA6F" w14:textId="77777777" w:rsidR="00113721" w:rsidRDefault="00113721" w:rsidP="00113721">
      <w:pPr>
        <w:spacing w:before="120" w:line="240" w:lineRule="auto"/>
      </w:pPr>
    </w:p>
    <w:sectPr w:rsidR="00113721" w:rsidSect="003C60E9">
      <w:headerReference w:type="default" r:id="rId9"/>
      <w:footerReference w:type="default" r:id="rId10"/>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75AF6" w14:textId="77777777" w:rsidR="003576E7" w:rsidRDefault="003576E7" w:rsidP="00113721">
      <w:pPr>
        <w:spacing w:after="0" w:line="240" w:lineRule="auto"/>
      </w:pPr>
      <w:r>
        <w:separator/>
      </w:r>
    </w:p>
  </w:endnote>
  <w:endnote w:type="continuationSeparator" w:id="0">
    <w:p w14:paraId="01A55AFF" w14:textId="77777777" w:rsidR="003576E7" w:rsidRDefault="003576E7"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69172825" w14:textId="77777777" w:rsidR="00596516" w:rsidRDefault="00572514">
        <w:pPr>
          <w:pStyle w:val="Footer"/>
          <w:jc w:val="right"/>
        </w:pPr>
        <w:r>
          <w:rPr>
            <w:noProof/>
          </w:rPr>
          <w:fldChar w:fldCharType="begin"/>
        </w:r>
        <w:r>
          <w:rPr>
            <w:noProof/>
          </w:rPr>
          <w:instrText xml:space="preserve"> PAGE   \* MERGEFORMAT </w:instrText>
        </w:r>
        <w:r>
          <w:rPr>
            <w:noProof/>
          </w:rPr>
          <w:fldChar w:fldCharType="separate"/>
        </w:r>
        <w:r w:rsidR="00F5363A">
          <w:rPr>
            <w:noProof/>
          </w:rPr>
          <w:t>1</w:t>
        </w:r>
        <w:r>
          <w:rPr>
            <w:noProof/>
          </w:rPr>
          <w:fldChar w:fldCharType="end"/>
        </w:r>
      </w:p>
    </w:sdtContent>
  </w:sdt>
  <w:p w14:paraId="386BF154" w14:textId="4E2E3535" w:rsidR="00596516" w:rsidRDefault="007A412A">
    <w:pPr>
      <w:pStyle w:val="Footer"/>
    </w:pPr>
    <w:r>
      <w:t xml:space="preserve">© Extend Education </w:t>
    </w:r>
    <w:r w:rsidR="00F5363A">
      <w:t>202</w:t>
    </w:r>
    <w:r w:rsidR="00F5363A">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FE485" w14:textId="77777777" w:rsidR="003576E7" w:rsidRDefault="003576E7" w:rsidP="00113721">
      <w:pPr>
        <w:spacing w:after="0" w:line="240" w:lineRule="auto"/>
      </w:pPr>
      <w:r>
        <w:separator/>
      </w:r>
    </w:p>
  </w:footnote>
  <w:footnote w:type="continuationSeparator" w:id="0">
    <w:p w14:paraId="0565992D" w14:textId="77777777" w:rsidR="003576E7" w:rsidRDefault="003576E7"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EFAE" w14:textId="77777777" w:rsidR="00113721" w:rsidRDefault="00326D8C">
    <w:pPr>
      <w:pStyle w:val="Header"/>
    </w:pPr>
    <w:r>
      <w:rPr>
        <w:noProof/>
        <w:lang w:val="en-GB" w:eastAsia="en-GB"/>
      </w:rPr>
      <w:drawing>
        <wp:anchor distT="0" distB="0" distL="114300" distR="114300" simplePos="0" relativeHeight="251659264" behindDoc="0" locked="0" layoutInCell="1" allowOverlap="1" wp14:anchorId="661A08F4" wp14:editId="0FD66C68">
          <wp:simplePos x="0" y="0"/>
          <wp:positionH relativeFrom="margin">
            <wp:align>center</wp:align>
          </wp:positionH>
          <wp:positionV relativeFrom="paragraph">
            <wp:posOffset>-208915</wp:posOffset>
          </wp:positionV>
          <wp:extent cx="7091045" cy="1104265"/>
          <wp:effectExtent l="0" t="0" r="0" b="0"/>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9739F"/>
    <w:rsid w:val="000E4699"/>
    <w:rsid w:val="00113721"/>
    <w:rsid w:val="00134140"/>
    <w:rsid w:val="001555AD"/>
    <w:rsid w:val="0026231F"/>
    <w:rsid w:val="00266609"/>
    <w:rsid w:val="002A2FE2"/>
    <w:rsid w:val="00326D8C"/>
    <w:rsid w:val="0033496E"/>
    <w:rsid w:val="003576E7"/>
    <w:rsid w:val="003C60E9"/>
    <w:rsid w:val="00493068"/>
    <w:rsid w:val="004C455D"/>
    <w:rsid w:val="004F2012"/>
    <w:rsid w:val="00572514"/>
    <w:rsid w:val="00596516"/>
    <w:rsid w:val="00626A46"/>
    <w:rsid w:val="0070627B"/>
    <w:rsid w:val="0078510C"/>
    <w:rsid w:val="007A412A"/>
    <w:rsid w:val="007B42CA"/>
    <w:rsid w:val="007F1AAE"/>
    <w:rsid w:val="0083416C"/>
    <w:rsid w:val="009A5431"/>
    <w:rsid w:val="00A01807"/>
    <w:rsid w:val="00A56D3B"/>
    <w:rsid w:val="00B00EE4"/>
    <w:rsid w:val="00B63D5E"/>
    <w:rsid w:val="00CB7959"/>
    <w:rsid w:val="00CD5181"/>
    <w:rsid w:val="00D11E8D"/>
    <w:rsid w:val="00D42E9A"/>
    <w:rsid w:val="00D4612B"/>
    <w:rsid w:val="00D81E83"/>
    <w:rsid w:val="00D86710"/>
    <w:rsid w:val="00DE3768"/>
    <w:rsid w:val="00DE4B87"/>
    <w:rsid w:val="00E8535B"/>
    <w:rsid w:val="00EE6E32"/>
    <w:rsid w:val="00F5363A"/>
    <w:rsid w:val="00FF378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26A5-B62F-4E53-B0DD-E9270EB4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4</cp:revision>
  <cp:lastPrinted>2018-12-17T00:41:00Z</cp:lastPrinted>
  <dcterms:created xsi:type="dcterms:W3CDTF">2020-11-13T13:39:00Z</dcterms:created>
  <dcterms:modified xsi:type="dcterms:W3CDTF">2021-01-19T14:03:00Z</dcterms:modified>
</cp:coreProperties>
</file>